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0" w:rsidRDefault="00401710">
      <w:pPr>
        <w:rPr>
          <w:rFonts w:ascii="Times New Roman" w:hAnsi="Times New Roman" w:cs="Times New Roman"/>
          <w:sz w:val="24"/>
          <w:szCs w:val="24"/>
        </w:rPr>
      </w:pPr>
      <w:r w:rsidRPr="00401710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401710" w:rsidRPr="00401710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11946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111946" w:rsidRPr="00111946" w:rsidTr="00111946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 в ландшафтной архитектуре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проектирование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картографии и ландшафтоведения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в отрасли садово-паркового и ландшафтного строительства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 с основами архитектуры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рисунка и </w:t>
            </w: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Биомониторинг</w:t>
            </w:r>
            <w:proofErr w:type="spell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лесопарковых и рекреационных зон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и формирование ландшафтов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фенологии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зеленых насаждений от вредителей и болезней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реставрации объектов ландшафтной архитектуры и </w:t>
            </w: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садово-паркового искусства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планировка объектов ландшафтной архитектуры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 оформление городских территорий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открытого грунта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закрытого грунта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дендрология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декоративного питомника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ландшафтной архитектуры и методология проектирования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сметного дела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Агроландшафтное</w:t>
            </w:r>
            <w:proofErr w:type="spell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Декоративное растениеводство и </w:t>
            </w: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с основами климатологии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Агрометеорология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промышленных предприятий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специального назначения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 в ландшафтном строительстве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ландшафтной архитектуре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интерьеров и эксплуатируемых кровель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Биотехнологии в ландшафтной архитектуре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и эфиромасличные растения в ландшафтной архитектуре</w:t>
            </w:r>
          </w:p>
        </w:tc>
      </w:tr>
      <w:tr w:rsidR="00111946" w:rsidRPr="00111946" w:rsidTr="0011194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46" w:rsidRPr="00111946" w:rsidRDefault="00111946" w:rsidP="0011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документация в ландшафтном строительстве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11946"/>
    <w:rsid w:val="002D28FE"/>
    <w:rsid w:val="00374591"/>
    <w:rsid w:val="00401710"/>
    <w:rsid w:val="005A227E"/>
    <w:rsid w:val="006C2449"/>
    <w:rsid w:val="0073458B"/>
    <w:rsid w:val="0074596E"/>
    <w:rsid w:val="008105DE"/>
    <w:rsid w:val="00A209A7"/>
    <w:rsid w:val="00E16BCD"/>
    <w:rsid w:val="00F277EC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2023-04-18T12:54:00Z</dcterms:modified>
</cp:coreProperties>
</file>